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B" w:rsidRDefault="00A431ED" w:rsidP="00951CCB">
      <w:pPr>
        <w:spacing w:after="0"/>
        <w:jc w:val="center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2022 -2023</w:t>
      </w:r>
      <w:r w:rsidR="000C58EB" w:rsidRPr="00D948F5">
        <w:rPr>
          <w:rFonts w:cstheme="minorHAnsi"/>
          <w:b/>
          <w:bCs/>
          <w:sz w:val="28"/>
          <w:szCs w:val="28"/>
        </w:rPr>
        <w:t xml:space="preserve"> ÖĞRETİM YILI </w:t>
      </w:r>
      <w:r>
        <w:rPr>
          <w:rFonts w:cstheme="minorHAnsi"/>
          <w:b/>
          <w:bCs/>
          <w:sz w:val="28"/>
          <w:szCs w:val="28"/>
        </w:rPr>
        <w:t>MALKARA</w:t>
      </w:r>
      <w:r w:rsidR="00BF644A">
        <w:rPr>
          <w:rFonts w:cstheme="minorHAnsi"/>
          <w:b/>
          <w:bCs/>
          <w:sz w:val="28"/>
          <w:szCs w:val="28"/>
        </w:rPr>
        <w:t xml:space="preserve"> </w:t>
      </w:r>
      <w:r w:rsidR="000C58EB" w:rsidRPr="00D948F5">
        <w:rPr>
          <w:rFonts w:cstheme="minorHAnsi"/>
          <w:b/>
          <w:bCs/>
          <w:sz w:val="28"/>
          <w:szCs w:val="28"/>
        </w:rPr>
        <w:t xml:space="preserve">ANADOLU İMAM HATİP LİSESİ </w:t>
      </w:r>
      <w:r w:rsidR="000C58EB" w:rsidRPr="00D948F5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ÜNİVERSİTE HAZIRLIK PROGRAMI YILLIK EYLEM PLAN</w:t>
      </w:r>
      <w:r w:rsidR="00BF644A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I</w:t>
      </w:r>
    </w:p>
    <w:tbl>
      <w:tblPr>
        <w:tblStyle w:val="TabloKlavuzu"/>
        <w:tblpPr w:leftFromText="141" w:rightFromText="141" w:vertAnchor="text" w:horzAnchor="margin" w:tblpXSpec="center" w:tblpY="212"/>
        <w:tblW w:w="107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CC36A1" w:rsidTr="00951CCB">
        <w:trPr>
          <w:trHeight w:val="359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CC36A1" w:rsidTr="00951CCB">
        <w:trPr>
          <w:trHeight w:val="627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990033"/>
            <w:textDirection w:val="btLr"/>
          </w:tcPr>
          <w:p w:rsidR="00CC36A1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36A1" w:rsidRPr="000C58E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Oluşturulması ve toplantı yapılması</w:t>
            </w:r>
          </w:p>
          <w:p w:rsidR="00CC36A1" w:rsidRPr="00951CC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64DB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Üniversite Hazırlık Programı Yıllık Eylem Planının hazırlanması</w:t>
            </w:r>
          </w:p>
        </w:tc>
      </w:tr>
      <w:tr w:rsidR="00CC36A1" w:rsidTr="00951CCB">
        <w:trPr>
          <w:trHeight w:val="2025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990033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I. Dönem yapılacak Performans Değerlendirme Sınavlarının takvimin hazırlanması ve duyurusunun yapılması</w:t>
            </w:r>
          </w:p>
          <w:p w:rsidR="009A2BDD" w:rsidRPr="009A2BDD" w:rsidRDefault="009A2BDD" w:rsidP="009A2BDD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CC36A1" w:rsidRPr="00A431ED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12.sınıf öğrencilerine yönelik </w:t>
            </w:r>
            <w:r w:rsidRPr="00266E57">
              <w:rPr>
                <w:b/>
                <w:bCs/>
                <w:sz w:val="24"/>
                <w:szCs w:val="20"/>
              </w:rPr>
              <w:t>YKS hakkında bilgilendirme yapılması</w:t>
            </w:r>
          </w:p>
          <w:p w:rsidR="00A431ED" w:rsidRPr="0066227B" w:rsidRDefault="00A431ED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12.sınıf öğrencilerine </w:t>
            </w:r>
            <w:r>
              <w:rPr>
                <w:b/>
                <w:bCs/>
                <w:sz w:val="24"/>
                <w:szCs w:val="20"/>
              </w:rPr>
              <w:t>Hedef YKS 2023 Üniversite hazırlık programının tanıtım çalışmalarının yapılması</w:t>
            </w:r>
            <w:bookmarkStart w:id="0" w:name="_GoBack"/>
            <w:bookmarkEnd w:id="0"/>
          </w:p>
          <w:p w:rsidR="00A431ED" w:rsidRPr="00FE2F33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FE2F33">
              <w:rPr>
                <w:b/>
                <w:bCs/>
                <w:sz w:val="24"/>
                <w:szCs w:val="20"/>
              </w:rPr>
              <w:t xml:space="preserve">12.sınıf öğrencilerine yönelik </w:t>
            </w:r>
            <w:r w:rsidR="001167DF" w:rsidRPr="00FE2F33">
              <w:rPr>
                <w:b/>
                <w:bCs/>
                <w:i/>
                <w:iCs/>
                <w:sz w:val="24"/>
                <w:szCs w:val="20"/>
              </w:rPr>
              <w:t>“Verimli Ders Çalış</w:t>
            </w:r>
            <w:r w:rsidRPr="00FE2F33">
              <w:rPr>
                <w:b/>
                <w:bCs/>
                <w:i/>
                <w:iCs/>
                <w:sz w:val="24"/>
                <w:szCs w:val="20"/>
              </w:rPr>
              <w:t>m</w:t>
            </w:r>
            <w:r w:rsidR="001167DF" w:rsidRPr="00FE2F33">
              <w:rPr>
                <w:b/>
                <w:bCs/>
                <w:i/>
                <w:iCs/>
                <w:sz w:val="24"/>
                <w:szCs w:val="20"/>
              </w:rPr>
              <w:t>a Teknikleri</w:t>
            </w:r>
            <w:r w:rsidRPr="00FE2F33">
              <w:rPr>
                <w:b/>
                <w:bCs/>
                <w:sz w:val="24"/>
                <w:szCs w:val="20"/>
              </w:rPr>
              <w:t>” seminerinin yapılması</w:t>
            </w:r>
          </w:p>
          <w:p w:rsidR="00CC36A1" w:rsidRPr="00A431ED" w:rsidRDefault="00A431ED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431ED">
              <w:rPr>
                <w:b/>
                <w:bCs/>
                <w:sz w:val="24"/>
                <w:szCs w:val="20"/>
              </w:rPr>
              <w:t>Üniversite Hazırlık Programıyla ilgili</w:t>
            </w:r>
            <w:r w:rsidR="00CC36A1" w:rsidRPr="00A431ED">
              <w:rPr>
                <w:b/>
                <w:bCs/>
                <w:sz w:val="24"/>
                <w:szCs w:val="20"/>
              </w:rPr>
              <w:t xml:space="preserve"> </w:t>
            </w:r>
            <w:r w:rsidRPr="00A431ED">
              <w:rPr>
                <w:b/>
                <w:bCs/>
                <w:sz w:val="24"/>
                <w:szCs w:val="20"/>
              </w:rPr>
              <w:t>Afiş Broşür sosyal medya çalışmalarının yapılması</w:t>
            </w:r>
          </w:p>
          <w:p w:rsidR="00CC36A1" w:rsidRPr="001167DF" w:rsidRDefault="00CC36A1" w:rsidP="001167D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36A1" w:rsidTr="00951CCB">
        <w:trPr>
          <w:trHeight w:val="3478"/>
        </w:trPr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B700"/>
            <w:textDirection w:val="btLr"/>
          </w:tcPr>
          <w:p w:rsidR="00CC36A1" w:rsidRPr="00241EFF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41E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KASIM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9A2BDD" w:rsidRPr="009A2BDD" w:rsidRDefault="009A2BDD" w:rsidP="009A2BDD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A431ED" w:rsidRDefault="00A431ED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Okulumuzda yürütülen üniversite hazırlık programıyla ilgili veli bilgilendirme çalışmalarının yapılması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Okul içerisinde </w:t>
            </w:r>
            <w:r w:rsidRPr="00FF76FF">
              <w:rPr>
                <w:b/>
                <w:bCs/>
                <w:i/>
                <w:iCs/>
                <w:sz w:val="24"/>
                <w:szCs w:val="20"/>
              </w:rPr>
              <w:t>“Akademik Destek Ortamları”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dizayn edilmesi </w:t>
            </w:r>
            <w:proofErr w:type="gramStart"/>
            <w:r>
              <w:rPr>
                <w:b/>
                <w:bCs/>
                <w:sz w:val="24"/>
                <w:szCs w:val="20"/>
              </w:rPr>
              <w:t>(</w:t>
            </w:r>
            <w:proofErr w:type="gramEnd"/>
            <w:r>
              <w:rPr>
                <w:b/>
                <w:bCs/>
                <w:sz w:val="24"/>
                <w:szCs w:val="20"/>
              </w:rPr>
              <w:t>Test çözme alanları, YKS bilgilendirme köşeleri, Meslek tanıtım panoları… vs.)</w:t>
            </w:r>
          </w:p>
          <w:p w:rsidR="00CC36A1" w:rsidRPr="00B64DB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11.sınıf öğrencilerine yönelik YKS</w:t>
            </w:r>
            <w:r w:rsidRPr="00B64DBB">
              <w:rPr>
                <w:b/>
                <w:bCs/>
                <w:sz w:val="24"/>
                <w:szCs w:val="20"/>
              </w:rPr>
              <w:t xml:space="preserve"> bilgilendirme seminerinin yapılması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ve 12. Sınıf öğrencilerine YÖK-Atlas sisteminin kullanımının anlatılması</w:t>
            </w:r>
          </w:p>
          <w:p w:rsidR="00A431ED" w:rsidRPr="00EF4031" w:rsidRDefault="00A431ED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F4031">
              <w:rPr>
                <w:rFonts w:cstheme="minorHAnsi"/>
                <w:b/>
                <w:bCs/>
                <w:sz w:val="24"/>
                <w:szCs w:val="24"/>
              </w:rPr>
              <w:t>Mesleki Rehberlik bağlamında okul rehberlik servisi koordinesinde farklı mesleklere sahip kişilerin öğrencilerle buluşturulması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Okulumuz </w:t>
            </w:r>
            <w:r w:rsidR="00A431ED">
              <w:rPr>
                <w:rFonts w:cstheme="minorHAnsi"/>
                <w:b/>
                <w:bCs/>
                <w:sz w:val="24"/>
                <w:szCs w:val="24"/>
              </w:rPr>
              <w:t>12. Sınıf öğrencilerine “Meslek Dersleri Soru Çözüm Saati” uygulamasının gerçekleştirilmesi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CC36A1" w:rsidRPr="001167DF" w:rsidRDefault="00CC36A1" w:rsidP="001167DF">
            <w:pPr>
              <w:ind w:left="17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51CCB" w:rsidTr="00951CCB"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333399"/>
            <w:textDirection w:val="btLr"/>
          </w:tcPr>
          <w:p w:rsidR="00951CCB" w:rsidRPr="00241EFF" w:rsidRDefault="00951CCB" w:rsidP="00951CCB">
            <w:pPr>
              <w:spacing w:before="2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41E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ARALIK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9A2BDD" w:rsidRPr="009A2BDD" w:rsidRDefault="009A2BDD" w:rsidP="009A2BDD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951CCB" w:rsidRPr="00E875DC" w:rsidRDefault="00951CCB" w:rsidP="00E875DC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“ Mesleki Rehberlik”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çalışmaları kapsamında üniversite tanıtımları faaliyetlerinin yapılması</w:t>
            </w:r>
          </w:p>
          <w:p w:rsidR="00951CCB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D52BC0" w:rsidRPr="00E74A02" w:rsidRDefault="00EF403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sınıf  öğrencilerine</w:t>
            </w:r>
            <w:proofErr w:type="gramEnd"/>
            <w:r w:rsidR="00D52BC0">
              <w:rPr>
                <w:rFonts w:cstheme="minorHAnsi"/>
                <w:b/>
                <w:bCs/>
                <w:sz w:val="24"/>
                <w:szCs w:val="24"/>
              </w:rPr>
              <w:t xml:space="preserve"> ve öğretmenlere yönelik motivasyon amaçlı gezi düzenlenmesi</w:t>
            </w:r>
          </w:p>
          <w:p w:rsidR="00951CCB" w:rsidRPr="0071065F" w:rsidRDefault="001167DF" w:rsidP="001167D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11 ve 12. Sınıf öğrencilerine “Hedef Belirleme” , “Meslek seçerken dikkat edilmesi gereken hususlar” konularında seminer düzenlenmesi</w:t>
            </w:r>
          </w:p>
        </w:tc>
      </w:tr>
      <w:tr w:rsidR="00951CCB" w:rsidTr="004F6AC1">
        <w:trPr>
          <w:cantSplit/>
          <w:trHeight w:val="2828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3300"/>
            <w:textDirection w:val="btLr"/>
          </w:tcPr>
          <w:p w:rsidR="00951CCB" w:rsidRPr="00951CCB" w:rsidRDefault="00951CCB" w:rsidP="004F6AC1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51CC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OCAK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E875DC" w:rsidRPr="00E875DC" w:rsidRDefault="00E875DC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Ders </w:t>
            </w:r>
            <w:proofErr w:type="gramStart"/>
            <w:r>
              <w:rPr>
                <w:b/>
                <w:bCs/>
                <w:sz w:val="24"/>
                <w:szCs w:val="20"/>
              </w:rPr>
              <w:t>bazlı</w:t>
            </w:r>
            <w:proofErr w:type="gramEnd"/>
            <w:r>
              <w:rPr>
                <w:b/>
                <w:bCs/>
                <w:sz w:val="24"/>
                <w:szCs w:val="20"/>
              </w:rPr>
              <w:t xml:space="preserve"> 1. Dönem Performans Değerlendirme Sınavının uygulanması </w:t>
            </w:r>
          </w:p>
          <w:p w:rsidR="004F6AC1" w:rsidRDefault="00EF403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Okulda </w:t>
            </w:r>
            <w:r w:rsidR="004F6A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6AC1"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>“Simit’ini Kap Gel”</w:t>
            </w:r>
            <w:r w:rsidR="004F6AC1">
              <w:rPr>
                <w:rFonts w:cstheme="minorHAnsi"/>
                <w:b/>
                <w:bCs/>
                <w:sz w:val="24"/>
                <w:szCs w:val="24"/>
              </w:rPr>
              <w:t xml:space="preserve"> isimli çay-simit etkinliği yapılması</w:t>
            </w:r>
          </w:p>
          <w:p w:rsidR="00E875DC" w:rsidRPr="00951CCB" w:rsidRDefault="00E875DC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Mesleki Rehberlik çalışmaları kapsamında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bir </w:t>
            </w: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meslek elemanının okula davet edilmesi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“Bir Bilene Soralım”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5050A3">
              <w:rPr>
                <w:rFonts w:cstheme="minorHAnsi"/>
                <w:b/>
                <w:bCs/>
                <w:sz w:val="24"/>
                <w:szCs w:val="24"/>
              </w:rPr>
              <w:t>ireysel soru çözümlerinin yapılması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 Sınıf öğrencilerinin Milli Savunma Üniversitesi Sınavına başvurularının sağlanması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951CCB" w:rsidRPr="00FE2F33" w:rsidRDefault="00E875DC" w:rsidP="00FE2F33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YKS de yer alan derslerin öğretmenleriyle toplantı yapılarak ders bazındaki özel sorunların tespit edilmesi ve gerekli tedbirlerin alınması</w:t>
            </w:r>
          </w:p>
          <w:p w:rsidR="00591DAA" w:rsidRPr="005E630A" w:rsidRDefault="00591DAA" w:rsidP="00591DAA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kademik Takip Komisyonunun dönem sonu</w:t>
            </w:r>
            <w:r w:rsidRPr="005E630A">
              <w:rPr>
                <w:rFonts w:cstheme="minorHAnsi"/>
                <w:b/>
                <w:bCs/>
                <w:sz w:val="24"/>
                <w:szCs w:val="24"/>
              </w:rPr>
              <w:t xml:space="preserve"> değerlendirme toplantısının yapılması</w:t>
            </w:r>
          </w:p>
          <w:p w:rsidR="00591DAA" w:rsidRPr="004F6AC1" w:rsidRDefault="00591DAA" w:rsidP="00591DA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</w:tbl>
    <w:p w:rsidR="00B13C34" w:rsidRDefault="00B13C34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FE2F33" w:rsidRDefault="00FE2F33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p w:rsidR="00591DAA" w:rsidRPr="00951CCB" w:rsidRDefault="00591DAA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tbl>
      <w:tblPr>
        <w:tblStyle w:val="TabloKlavuzu"/>
        <w:tblW w:w="1077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66227B" w:rsidTr="00D07F50">
        <w:trPr>
          <w:trHeight w:val="137"/>
        </w:trPr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66227B" w:rsidTr="00A82B35"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7030A0"/>
            <w:textDirection w:val="btLr"/>
          </w:tcPr>
          <w:p w:rsidR="0066227B" w:rsidRPr="005E630A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ŞUBAT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2533CF" w:rsidRPr="002533CF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  <w:p w:rsidR="009A2BDD" w:rsidRPr="009A2BDD" w:rsidRDefault="009A2BDD" w:rsidP="009A2BDD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E874E5" w:rsidRPr="00FE2F33" w:rsidRDefault="004050E8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2023</w:t>
            </w:r>
            <w:r w:rsidR="00E874E5">
              <w:rPr>
                <w:b/>
                <w:bCs/>
                <w:sz w:val="24"/>
                <w:szCs w:val="20"/>
              </w:rPr>
              <w:t xml:space="preserve"> YKS Üniversite sınavı provasının yapılması</w:t>
            </w:r>
          </w:p>
          <w:p w:rsidR="00FE2F33" w:rsidRPr="00FE2F33" w:rsidRDefault="00FE2F33" w:rsidP="00FE2F33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 Sınıf öğrencilerinin YKS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başvurularının sağlanması</w:t>
            </w:r>
          </w:p>
          <w:p w:rsidR="001D6FA7" w:rsidRPr="001D6FA7" w:rsidRDefault="00334B2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“Bir de Benden Dinle” mezun öğrencilerin tecrübelerinin paylaşılması</w:t>
            </w:r>
          </w:p>
          <w:p w:rsidR="005E630A" w:rsidRDefault="004050E8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  <w:r w:rsidR="00BA309A">
              <w:rPr>
                <w:rFonts w:cstheme="minorHAnsi"/>
                <w:b/>
                <w:bCs/>
                <w:sz w:val="24"/>
                <w:szCs w:val="24"/>
              </w:rPr>
              <w:t>-YKS Hazırlık amaçlı 11. sınıf öğrenci ve velilerine DYK Kursları hakkında bilgilendirme yapılması</w:t>
            </w:r>
          </w:p>
          <w:p w:rsidR="00FE2F33" w:rsidRDefault="00FE2F33" w:rsidP="00FE2F33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 Öğrencilerine yönelik </w:t>
            </w:r>
            <w:r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>“Sınav Kaygısı ve Stresle Baş etme”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çalışmalarının yürütülmesi</w:t>
            </w:r>
          </w:p>
          <w:p w:rsidR="005E630A" w:rsidRPr="00FE2F33" w:rsidRDefault="005E630A" w:rsidP="00FE2F33">
            <w:pPr>
              <w:ind w:left="17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227B" w:rsidTr="00D07F50"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1B810D"/>
            <w:textDirection w:val="btLr"/>
          </w:tcPr>
          <w:p w:rsidR="0066227B" w:rsidRPr="00D07F50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7F5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MART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9A2BDD" w:rsidRPr="009A2BDD" w:rsidRDefault="009A2BDD" w:rsidP="009A2BDD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5E630A" w:rsidRDefault="00BA309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YKS Hazırlık için; 11. Sınıf öğrencilerine yönelik Seviye Tespit Sınavı’nın yapılması</w:t>
            </w:r>
          </w:p>
          <w:p w:rsidR="004050E8" w:rsidRDefault="004050E8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Öğrencilere moral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motivasyon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amaçlı gezi düzenlenmesi</w:t>
            </w:r>
          </w:p>
          <w:p w:rsidR="00A82B35" w:rsidRDefault="00FE2F33" w:rsidP="00FE2F33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11 ve 12. Sınıf öğrenci ve velilerine yönelik rehberlik servisi tarafından Meslek tanıtımı,</w:t>
            </w:r>
            <w:r w:rsidR="00665ACA">
              <w:rPr>
                <w:b/>
                <w:bCs/>
                <w:sz w:val="24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0"/>
              </w:rPr>
              <w:t>Mesleki hedef belirleme</w:t>
            </w:r>
            <w:r w:rsidR="00665ACA">
              <w:rPr>
                <w:b/>
                <w:bCs/>
                <w:sz w:val="24"/>
                <w:szCs w:val="20"/>
              </w:rPr>
              <w:t xml:space="preserve"> seminerinin yapılması</w:t>
            </w:r>
          </w:p>
        </w:tc>
      </w:tr>
      <w:tr w:rsidR="005E630A" w:rsidTr="00D07F50">
        <w:trPr>
          <w:trHeight w:val="1247"/>
        </w:trPr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00000"/>
            <w:textDirection w:val="btLr"/>
          </w:tcPr>
          <w:p w:rsidR="005E630A" w:rsidRPr="001D6FA7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D6FA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NİSAN</w:t>
            </w: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90337C" w:rsidRPr="0090337C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0337C">
              <w:rPr>
                <w:b/>
                <w:bCs/>
                <w:sz w:val="24"/>
                <w:szCs w:val="20"/>
              </w:rPr>
              <w:t xml:space="preserve">TYT-AYT Başarı izleme </w:t>
            </w:r>
            <w:r w:rsidR="0090337C"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C726FC" w:rsidRPr="0096726C" w:rsidRDefault="00B13C34" w:rsidP="0096726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96726C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665ACA">
              <w:rPr>
                <w:rFonts w:cstheme="minorHAnsi"/>
                <w:b/>
                <w:bCs/>
                <w:sz w:val="24"/>
                <w:szCs w:val="24"/>
              </w:rPr>
              <w:t xml:space="preserve"> ve 12</w:t>
            </w:r>
            <w:r w:rsidRPr="0096726C">
              <w:rPr>
                <w:rFonts w:cstheme="minorHAnsi"/>
                <w:b/>
                <w:bCs/>
                <w:sz w:val="24"/>
                <w:szCs w:val="24"/>
              </w:rPr>
              <w:t>. Sınıflar için Ü</w:t>
            </w:r>
            <w:r w:rsidR="00951CCB" w:rsidRPr="0096726C">
              <w:rPr>
                <w:rFonts w:cstheme="minorHAnsi"/>
                <w:b/>
                <w:bCs/>
                <w:sz w:val="24"/>
                <w:szCs w:val="24"/>
              </w:rPr>
              <w:t xml:space="preserve">niversite Gezilerinin planlanması ve </w:t>
            </w:r>
            <w:r w:rsidRPr="0096726C">
              <w:rPr>
                <w:rFonts w:cstheme="minorHAnsi"/>
                <w:b/>
                <w:bCs/>
                <w:sz w:val="24"/>
                <w:szCs w:val="24"/>
              </w:rPr>
              <w:t>düzenlenmesi</w:t>
            </w:r>
          </w:p>
          <w:p w:rsidR="00A82B35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YKS öncesi </w:t>
            </w:r>
            <w:r w:rsidRPr="002533CF">
              <w:rPr>
                <w:rFonts w:cstheme="minorHAnsi"/>
                <w:b/>
                <w:bCs/>
                <w:i/>
                <w:sz w:val="24"/>
                <w:szCs w:val="24"/>
              </w:rPr>
              <w:t>“Dikkat ve Odaklanma”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çalışmalarının yapılması</w:t>
            </w:r>
          </w:p>
          <w:p w:rsidR="00665ACA" w:rsidRPr="00A82B35" w:rsidRDefault="00665AC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“Sınavlarda Başarılı olma ve çalışma yolları” semineri ve “Meslek seçerken yetenek, ilgi, değerler, kişisel özellikler” konularında seminer yapılması</w:t>
            </w:r>
          </w:p>
          <w:p w:rsidR="00B13C34" w:rsidRPr="00B13C34" w:rsidRDefault="00B13C34" w:rsidP="00665ACA">
            <w:pPr>
              <w:pStyle w:val="ListeParagraf"/>
              <w:ind w:left="45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630A" w:rsidTr="00D07F50">
        <w:trPr>
          <w:trHeight w:val="780"/>
        </w:trPr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BFBB01"/>
            <w:textDirection w:val="btLr"/>
          </w:tcPr>
          <w:p w:rsidR="005E630A" w:rsidRPr="00B13C34" w:rsidRDefault="00B13C34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MAYIS</w:t>
            </w:r>
          </w:p>
          <w:p w:rsidR="00E874E5" w:rsidRDefault="00E874E5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9A2BDD" w:rsidRPr="009A2BDD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 xml:space="preserve">TYT-AYT Başarı izleme </w:t>
            </w:r>
            <w:r w:rsidR="009A2BDD">
              <w:rPr>
                <w:b/>
                <w:bCs/>
                <w:sz w:val="24"/>
                <w:szCs w:val="20"/>
              </w:rPr>
              <w:t>deneme sınavlarının yapılması</w:t>
            </w:r>
          </w:p>
          <w:p w:rsidR="00A61A5E" w:rsidRPr="009A2BDD" w:rsidRDefault="00A61A5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A2BDD">
              <w:rPr>
                <w:b/>
                <w:bCs/>
                <w:sz w:val="24"/>
                <w:szCs w:val="20"/>
              </w:rPr>
              <w:t>Öngörülen “</w:t>
            </w:r>
            <w:r w:rsidR="00E51801" w:rsidRPr="009A2BDD">
              <w:rPr>
                <w:b/>
                <w:bCs/>
                <w:sz w:val="24"/>
                <w:szCs w:val="20"/>
              </w:rPr>
              <w:t xml:space="preserve">DYK Kursu” </w:t>
            </w:r>
            <w:proofErr w:type="spellStart"/>
            <w:r w:rsidR="00E51801" w:rsidRPr="009A2BDD">
              <w:rPr>
                <w:b/>
                <w:bCs/>
                <w:sz w:val="24"/>
                <w:szCs w:val="20"/>
              </w:rPr>
              <w:t>nun</w:t>
            </w:r>
            <w:proofErr w:type="spellEnd"/>
            <w:r w:rsidRPr="009A2BDD">
              <w:rPr>
                <w:b/>
                <w:bCs/>
                <w:sz w:val="24"/>
                <w:szCs w:val="20"/>
              </w:rPr>
              <w:t xml:space="preserve"> planlanması (12.sınıfa geçen öğrenciler için)</w:t>
            </w:r>
          </w:p>
          <w:p w:rsidR="0090337C" w:rsidRPr="00A61A5E" w:rsidRDefault="009A2BDD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Okul tanıtımı çalışmalarının gerçekleştirilmesi</w:t>
            </w:r>
          </w:p>
          <w:p w:rsidR="00D07F50" w:rsidRPr="00B13C34" w:rsidRDefault="00A61A5E" w:rsidP="00B13C34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“Seviye Tespit Sınavı” </w:t>
            </w:r>
            <w:proofErr w:type="spellStart"/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uygulanması (12. Sınıfa geçen öğrenciler için)</w:t>
            </w:r>
          </w:p>
          <w:p w:rsidR="001D6FA7" w:rsidRDefault="001D6FA7" w:rsidP="00665ACA">
            <w:pPr>
              <w:pStyle w:val="ListeParagraf"/>
              <w:tabs>
                <w:tab w:val="left" w:pos="7063"/>
              </w:tabs>
              <w:ind w:left="45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F6AC1" w:rsidTr="004F6AC1">
        <w:trPr>
          <w:trHeight w:val="1260"/>
        </w:trPr>
        <w:tc>
          <w:tcPr>
            <w:tcW w:w="993" w:type="dxa"/>
            <w:vMerge w:val="restart"/>
            <w:tcBorders>
              <w:right w:val="thinThickSmallGap" w:sz="18" w:space="0" w:color="auto"/>
            </w:tcBorders>
            <w:shd w:val="clear" w:color="auto" w:fill="3762AF"/>
            <w:textDirection w:val="btLr"/>
          </w:tcPr>
          <w:p w:rsidR="004F6AC1" w:rsidRPr="004F6AC1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F6AC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HAZİRAN</w:t>
            </w:r>
          </w:p>
          <w:p w:rsidR="004F6AC1" w:rsidRDefault="004F6AC1" w:rsidP="004F6AC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591DAA" w:rsidRDefault="00591DAA" w:rsidP="00E5180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Sınav öncesi ve sınav günü yapılacaklarla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ilgili  rehberlik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servisi tarafından öğrenci ve velilere bilgilendirme çalışması yapılması</w:t>
            </w:r>
          </w:p>
          <w:p w:rsidR="00591DAA" w:rsidRPr="00591DAA" w:rsidRDefault="00591DAA" w:rsidP="00E5180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koçluğuyla ilgili çalışmaların öğretmen öğrenci ve velilere duyurulması</w:t>
            </w:r>
          </w:p>
          <w:p w:rsidR="004F6AC1" w:rsidRDefault="00E5180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Yıl boyunca yapılan çalışmaların değerlendirilmesi.</w:t>
            </w:r>
          </w:p>
          <w:p w:rsidR="004F6AC1" w:rsidRPr="00E51801" w:rsidRDefault="00E51801" w:rsidP="00E5180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Bir sonraki eğitim yılının planlanması için ön hazırlık çalışmalarının yapılması</w:t>
            </w:r>
          </w:p>
        </w:tc>
      </w:tr>
      <w:tr w:rsidR="004F6AC1" w:rsidTr="00E51801">
        <w:trPr>
          <w:trHeight w:val="483"/>
        </w:trPr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3762AF"/>
            <w:textDirection w:val="btLr"/>
          </w:tcPr>
          <w:p w:rsidR="004F6AC1" w:rsidRPr="004F6AC1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591DAA">
              <w:rPr>
                <w:rFonts w:cstheme="minorHAnsi"/>
                <w:b/>
                <w:bCs/>
                <w:sz w:val="24"/>
                <w:szCs w:val="24"/>
              </w:rPr>
              <w:t>kademik Takip Komisyonunun dönem sonu</w:t>
            </w:r>
            <w:r w:rsidRPr="005E630A">
              <w:rPr>
                <w:rFonts w:cstheme="minorHAnsi"/>
                <w:b/>
                <w:bCs/>
                <w:sz w:val="24"/>
                <w:szCs w:val="24"/>
              </w:rPr>
              <w:t xml:space="preserve"> değerlendirme toplantısının yapılması</w:t>
            </w:r>
          </w:p>
          <w:p w:rsidR="004F6AC1" w:rsidRPr="004F6AC1" w:rsidRDefault="004F6AC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4F6AC1"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</w:tbl>
    <w:p w:rsidR="00106B89" w:rsidRPr="00951CCB" w:rsidRDefault="00106B89" w:rsidP="00951CCB">
      <w:pPr>
        <w:rPr>
          <w:rFonts w:cstheme="minorHAnsi"/>
          <w:b/>
          <w:bCs/>
          <w:sz w:val="6"/>
          <w:szCs w:val="24"/>
        </w:rPr>
      </w:pPr>
    </w:p>
    <w:sectPr w:rsidR="00106B89" w:rsidRPr="00951CCB" w:rsidSect="00B13C34">
      <w:headerReference w:type="even" r:id="rId8"/>
      <w:headerReference w:type="default" r:id="rId9"/>
      <w:headerReference w:type="first" r:id="rId10"/>
      <w:pgSz w:w="11906" w:h="16838"/>
      <w:pgMar w:top="567" w:right="1418" w:bottom="0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47" w:rsidRDefault="00176647" w:rsidP="00FC6015">
      <w:pPr>
        <w:spacing w:after="0" w:line="240" w:lineRule="auto"/>
      </w:pPr>
      <w:r>
        <w:separator/>
      </w:r>
    </w:p>
  </w:endnote>
  <w:endnote w:type="continuationSeparator" w:id="0">
    <w:p w:rsidR="00176647" w:rsidRDefault="00176647" w:rsidP="00FC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47" w:rsidRDefault="00176647" w:rsidP="00FC6015">
      <w:pPr>
        <w:spacing w:after="0" w:line="240" w:lineRule="auto"/>
      </w:pPr>
      <w:r>
        <w:separator/>
      </w:r>
    </w:p>
  </w:footnote>
  <w:footnote w:type="continuationSeparator" w:id="0">
    <w:p w:rsidR="00176647" w:rsidRDefault="00176647" w:rsidP="00FC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1766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7" o:spid="_x0000_s2050" type="#_x0000_t75" style="position:absolute;margin-left:0;margin-top:0;width:451.9pt;height:406.7pt;z-index:-251657216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1766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8" o:spid="_x0000_s2051" type="#_x0000_t75" style="position:absolute;margin-left:0;margin-top:0;width:451.9pt;height:406.7pt;z-index:-251656192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1766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6" o:spid="_x0000_s2049" type="#_x0000_t75" style="position:absolute;margin-left:0;margin-top:0;width:451.9pt;height:406.7pt;z-index:-251658240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EB"/>
    <w:rsid w:val="000C58EB"/>
    <w:rsid w:val="000C6D09"/>
    <w:rsid w:val="00105887"/>
    <w:rsid w:val="00106B89"/>
    <w:rsid w:val="001167DF"/>
    <w:rsid w:val="00176647"/>
    <w:rsid w:val="001B657A"/>
    <w:rsid w:val="001C3E26"/>
    <w:rsid w:val="001D6FA7"/>
    <w:rsid w:val="00241EFF"/>
    <w:rsid w:val="002533CF"/>
    <w:rsid w:val="00265C61"/>
    <w:rsid w:val="00266E57"/>
    <w:rsid w:val="00334B2E"/>
    <w:rsid w:val="003D7331"/>
    <w:rsid w:val="003F1C25"/>
    <w:rsid w:val="004050E8"/>
    <w:rsid w:val="00451261"/>
    <w:rsid w:val="00481BDB"/>
    <w:rsid w:val="004A5721"/>
    <w:rsid w:val="004F3D70"/>
    <w:rsid w:val="004F6AC1"/>
    <w:rsid w:val="005050A3"/>
    <w:rsid w:val="005445E8"/>
    <w:rsid w:val="00566AD3"/>
    <w:rsid w:val="00583E17"/>
    <w:rsid w:val="00591DAA"/>
    <w:rsid w:val="005A41E2"/>
    <w:rsid w:val="005B4EF1"/>
    <w:rsid w:val="005E630A"/>
    <w:rsid w:val="00647F93"/>
    <w:rsid w:val="0066227B"/>
    <w:rsid w:val="00665ACA"/>
    <w:rsid w:val="0071065F"/>
    <w:rsid w:val="007423EC"/>
    <w:rsid w:val="008E06D1"/>
    <w:rsid w:val="008F1421"/>
    <w:rsid w:val="008F5CE0"/>
    <w:rsid w:val="0090337C"/>
    <w:rsid w:val="009356B9"/>
    <w:rsid w:val="00951CCB"/>
    <w:rsid w:val="0096726C"/>
    <w:rsid w:val="009842CA"/>
    <w:rsid w:val="009A2BDD"/>
    <w:rsid w:val="009D75A3"/>
    <w:rsid w:val="00A431ED"/>
    <w:rsid w:val="00A61A5E"/>
    <w:rsid w:val="00A82B35"/>
    <w:rsid w:val="00A84DFF"/>
    <w:rsid w:val="00A92C9A"/>
    <w:rsid w:val="00AA6557"/>
    <w:rsid w:val="00B01E06"/>
    <w:rsid w:val="00B10B61"/>
    <w:rsid w:val="00B13C34"/>
    <w:rsid w:val="00B21676"/>
    <w:rsid w:val="00B64DBB"/>
    <w:rsid w:val="00BA309A"/>
    <w:rsid w:val="00BE3FC5"/>
    <w:rsid w:val="00BF644A"/>
    <w:rsid w:val="00C236C6"/>
    <w:rsid w:val="00C726FC"/>
    <w:rsid w:val="00C83965"/>
    <w:rsid w:val="00CA7401"/>
    <w:rsid w:val="00CC36A1"/>
    <w:rsid w:val="00D07F50"/>
    <w:rsid w:val="00D44952"/>
    <w:rsid w:val="00D52BC0"/>
    <w:rsid w:val="00D76B99"/>
    <w:rsid w:val="00D948F5"/>
    <w:rsid w:val="00DF1995"/>
    <w:rsid w:val="00E21C8F"/>
    <w:rsid w:val="00E51801"/>
    <w:rsid w:val="00E74A02"/>
    <w:rsid w:val="00E8363C"/>
    <w:rsid w:val="00E874E5"/>
    <w:rsid w:val="00E875DC"/>
    <w:rsid w:val="00E965D1"/>
    <w:rsid w:val="00EF4031"/>
    <w:rsid w:val="00F023B6"/>
    <w:rsid w:val="00F31879"/>
    <w:rsid w:val="00F573E9"/>
    <w:rsid w:val="00F61C1F"/>
    <w:rsid w:val="00FB3B0F"/>
    <w:rsid w:val="00FC6015"/>
    <w:rsid w:val="00FE2F3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2</cp:revision>
  <dcterms:created xsi:type="dcterms:W3CDTF">2022-12-05T09:10:00Z</dcterms:created>
  <dcterms:modified xsi:type="dcterms:W3CDTF">2022-12-05T09:10:00Z</dcterms:modified>
</cp:coreProperties>
</file>